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01" w:rsidRPr="00411D01" w:rsidRDefault="00A351D8" w:rsidP="00411D01">
      <w:pPr>
        <w:jc w:val="center"/>
        <w:rPr>
          <w:rFonts w:ascii="Times New Roman" w:hAnsi="Times New Roman" w:cs="Times New Roman"/>
          <w:b/>
          <w:sz w:val="28"/>
          <w:szCs w:val="28"/>
        </w:rPr>
      </w:pPr>
      <w:r w:rsidRPr="00411D01">
        <w:rPr>
          <w:rFonts w:ascii="Times New Roman" w:hAnsi="Times New Roman" w:cs="Times New Roman"/>
          <w:b/>
          <w:sz w:val="28"/>
          <w:szCs w:val="28"/>
        </w:rPr>
        <w:t>Возрастные особенности детей 3-4 лет</w:t>
      </w:r>
    </w:p>
    <w:p w:rsidR="00411D01" w:rsidRDefault="00411D01">
      <w:pPr>
        <w:rPr>
          <w:rFonts w:ascii="Times New Roman" w:hAnsi="Times New Roman" w:cs="Times New Roman"/>
        </w:rPr>
      </w:pPr>
      <w:r>
        <w:rPr>
          <w:rFonts w:ascii="Times New Roman" w:hAnsi="Times New Roman" w:cs="Times New Roman"/>
        </w:rPr>
        <w:tab/>
      </w:r>
      <w:r w:rsidR="00A351D8" w:rsidRPr="00411D01">
        <w:rPr>
          <w:rFonts w:ascii="Times New Roman" w:hAnsi="Times New Roman" w:cs="Times New Roman"/>
        </w:rPr>
        <w:t xml:space="preserve">В возрасте 3-4 лет ребенок постепенно выходит за пределы семейного круга. Его общение становится </w:t>
      </w:r>
      <w:proofErr w:type="spellStart"/>
      <w:r w:rsidR="00A351D8" w:rsidRPr="00411D01">
        <w:rPr>
          <w:rFonts w:ascii="Times New Roman" w:hAnsi="Times New Roman" w:cs="Times New Roman"/>
        </w:rPr>
        <w:t>внеситуативным</w:t>
      </w:r>
      <w:proofErr w:type="spellEnd"/>
      <w:r w:rsidR="00A351D8" w:rsidRPr="00411D01">
        <w:rPr>
          <w:rFonts w:ascii="Times New Roman" w:hAnsi="Times New Roman" w:cs="Times New Roman"/>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411D01" w:rsidRDefault="00411D01">
      <w:pPr>
        <w:rPr>
          <w:rFonts w:ascii="Times New Roman" w:hAnsi="Times New Roman" w:cs="Times New Roman"/>
        </w:rPr>
      </w:pPr>
      <w:r>
        <w:rPr>
          <w:rFonts w:ascii="Times New Roman" w:hAnsi="Times New Roman" w:cs="Times New Roman"/>
        </w:rPr>
        <w:tab/>
      </w:r>
      <w:r w:rsidR="00A351D8" w:rsidRPr="00411D01">
        <w:rPr>
          <w:rFonts w:ascii="Times New Roman" w:hAnsi="Times New Roman" w:cs="Times New Roman"/>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411D01" w:rsidRDefault="00411D01">
      <w:pPr>
        <w:rPr>
          <w:rFonts w:ascii="Times New Roman" w:hAnsi="Times New Roman" w:cs="Times New Roman"/>
        </w:rPr>
      </w:pPr>
      <w:r>
        <w:rPr>
          <w:rFonts w:ascii="Times New Roman" w:hAnsi="Times New Roman" w:cs="Times New Roman"/>
        </w:rPr>
        <w:tab/>
      </w:r>
      <w:r w:rsidR="00A351D8" w:rsidRPr="00411D01">
        <w:rPr>
          <w:rFonts w:ascii="Times New Roman" w:hAnsi="Times New Roman" w:cs="Times New Roman"/>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411D01" w:rsidRDefault="00411D01">
      <w:pPr>
        <w:rPr>
          <w:rFonts w:ascii="Times New Roman" w:hAnsi="Times New Roman" w:cs="Times New Roman"/>
        </w:rPr>
      </w:pPr>
      <w:r>
        <w:rPr>
          <w:rFonts w:ascii="Times New Roman" w:hAnsi="Times New Roman" w:cs="Times New Roman"/>
        </w:rPr>
        <w:tab/>
      </w:r>
      <w:r w:rsidR="00A351D8" w:rsidRPr="00411D01">
        <w:rPr>
          <w:rFonts w:ascii="Times New Roman" w:hAnsi="Times New Roman" w:cs="Times New Roman"/>
        </w:rPr>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00A351D8" w:rsidRPr="00411D01">
        <w:rPr>
          <w:rFonts w:ascii="Times New Roman" w:hAnsi="Times New Roman" w:cs="Times New Roman"/>
        </w:rPr>
        <w:t>предэталонов</w:t>
      </w:r>
      <w:proofErr w:type="spellEnd"/>
      <w:r w:rsidR="00A351D8" w:rsidRPr="00411D01">
        <w:rPr>
          <w:rFonts w:ascii="Times New Roman" w:hAnsi="Times New Roman" w:cs="Times New Roman"/>
        </w:rPr>
        <w:t xml:space="preserve"> индивидуальных единиц восприятия переходят к сенсорным эталонам </w:t>
      </w:r>
      <w:proofErr w:type="spellStart"/>
      <w:r w:rsidR="00A351D8" w:rsidRPr="00411D01">
        <w:rPr>
          <w:rFonts w:ascii="Times New Roman" w:hAnsi="Times New Roman" w:cs="Times New Roman"/>
        </w:rPr>
        <w:t>культурновыработанным</w:t>
      </w:r>
      <w:proofErr w:type="spellEnd"/>
      <w:r w:rsidR="00A351D8" w:rsidRPr="00411D01">
        <w:rPr>
          <w:rFonts w:ascii="Times New Roman" w:hAnsi="Times New Roman" w:cs="Times New Roman"/>
        </w:rPr>
        <w:t xml:space="preserve"> средствам восприятия. ФЭМП.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w:t>
      </w:r>
    </w:p>
    <w:p w:rsidR="00411D01" w:rsidRDefault="00411D01">
      <w:pPr>
        <w:rPr>
          <w:rFonts w:ascii="Times New Roman" w:hAnsi="Times New Roman" w:cs="Times New Roman"/>
        </w:rPr>
      </w:pPr>
      <w:r>
        <w:rPr>
          <w:rFonts w:ascii="Times New Roman" w:hAnsi="Times New Roman" w:cs="Times New Roman"/>
        </w:rPr>
        <w:tab/>
      </w:r>
      <w:r w:rsidR="00A351D8" w:rsidRPr="00411D01">
        <w:rPr>
          <w:rFonts w:ascii="Times New Roman" w:hAnsi="Times New Roman" w:cs="Times New Roman"/>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411D01" w:rsidRDefault="00411D01">
      <w:pPr>
        <w:rPr>
          <w:rFonts w:ascii="Times New Roman" w:hAnsi="Times New Roman" w:cs="Times New Roman"/>
        </w:rPr>
      </w:pPr>
      <w:r>
        <w:rPr>
          <w:rFonts w:ascii="Times New Roman" w:hAnsi="Times New Roman" w:cs="Times New Roman"/>
        </w:rPr>
        <w:tab/>
      </w:r>
      <w:r w:rsidR="00A351D8" w:rsidRPr="00411D01">
        <w:rPr>
          <w:rFonts w:ascii="Times New Roman" w:hAnsi="Times New Roman" w:cs="Times New Roman"/>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Взаимоотношение ребенок и ребенок.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C33173" w:rsidRPr="00411D01" w:rsidRDefault="00411D01">
      <w:pPr>
        <w:rPr>
          <w:rFonts w:ascii="Times New Roman" w:hAnsi="Times New Roman" w:cs="Times New Roman"/>
        </w:rPr>
      </w:pPr>
      <w:r>
        <w:rPr>
          <w:rFonts w:ascii="Times New Roman" w:hAnsi="Times New Roman" w:cs="Times New Roman"/>
        </w:rPr>
        <w:tab/>
      </w:r>
      <w:bookmarkStart w:id="0" w:name="_GoBack"/>
      <w:bookmarkEnd w:id="0"/>
      <w:r w:rsidR="00A351D8" w:rsidRPr="00411D01">
        <w:rPr>
          <w:rFonts w:ascii="Times New Roman" w:hAnsi="Times New Roman" w:cs="Times New Roman"/>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w:t>
      </w:r>
      <w:r w:rsidR="00A351D8" w:rsidRPr="00411D01">
        <w:rPr>
          <w:rFonts w:ascii="Times New Roman" w:hAnsi="Times New Roman" w:cs="Times New Roman"/>
        </w:rPr>
        <w:lastRenderedPageBreak/>
        <w:t>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sectPr w:rsidR="00C33173" w:rsidRPr="00411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D3"/>
    <w:rsid w:val="0024081A"/>
    <w:rsid w:val="00411D01"/>
    <w:rsid w:val="00412BB2"/>
    <w:rsid w:val="00A351D8"/>
    <w:rsid w:val="00D40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2020-10-21T23:42:00Z</dcterms:created>
  <dcterms:modified xsi:type="dcterms:W3CDTF">2020-10-21T23:51:00Z</dcterms:modified>
</cp:coreProperties>
</file>