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73" w:rsidRDefault="00FB6C07" w:rsidP="00FB6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C07">
        <w:rPr>
          <w:rFonts w:ascii="Times New Roman" w:hAnsi="Times New Roman" w:cs="Times New Roman"/>
          <w:b/>
          <w:sz w:val="24"/>
          <w:szCs w:val="24"/>
        </w:rPr>
        <w:t>Игровые и физкультурные площадки</w:t>
      </w:r>
    </w:p>
    <w:p w:rsidR="00361CA0" w:rsidRDefault="00361CA0" w:rsidP="00361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07" w:rsidRDefault="00FB6C07" w:rsidP="00361CA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B6C07">
        <w:rPr>
          <w:rFonts w:ascii="Times New Roman" w:hAnsi="Times New Roman" w:cs="Times New Roman"/>
          <w:b/>
          <w:i/>
        </w:rPr>
        <w:t>Для детей первой младшей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261"/>
      </w:tblGrid>
      <w:tr w:rsidR="00FB6C07" w:rsidTr="00FB6C07">
        <w:tc>
          <w:tcPr>
            <w:tcW w:w="675" w:type="dxa"/>
          </w:tcPr>
          <w:p w:rsidR="00FB6C07" w:rsidRPr="00FB6C07" w:rsidRDefault="00FB6C07" w:rsidP="00FB6C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6C07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FB6C07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FB6C07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4536" w:type="dxa"/>
          </w:tcPr>
          <w:p w:rsidR="00FB6C07" w:rsidRPr="00FB6C07" w:rsidRDefault="00FB6C07" w:rsidP="00FB6C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6C07">
              <w:rPr>
                <w:rFonts w:ascii="Times New Roman" w:hAnsi="Times New Roman" w:cs="Times New Roman"/>
                <w:b/>
                <w:i/>
              </w:rPr>
              <w:t>Перечень установленного оборудования</w:t>
            </w:r>
          </w:p>
        </w:tc>
        <w:tc>
          <w:tcPr>
            <w:tcW w:w="3261" w:type="dxa"/>
          </w:tcPr>
          <w:p w:rsidR="00FB6C07" w:rsidRPr="00FB6C07" w:rsidRDefault="00FB6C07" w:rsidP="00FB6C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6C07">
              <w:rPr>
                <w:rFonts w:ascii="Times New Roman" w:hAnsi="Times New Roman" w:cs="Times New Roman"/>
                <w:b/>
                <w:i/>
              </w:rPr>
              <w:t>Соответствие безопасности</w:t>
            </w:r>
          </w:p>
        </w:tc>
      </w:tr>
      <w:tr w:rsidR="00361CA0" w:rsidTr="00FB6C07">
        <w:tc>
          <w:tcPr>
            <w:tcW w:w="675" w:type="dxa"/>
          </w:tcPr>
          <w:p w:rsidR="00361CA0" w:rsidRDefault="00361CA0" w:rsidP="00FB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361CA0" w:rsidRDefault="00361CA0" w:rsidP="00FB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3261" w:type="dxa"/>
            <w:vMerge w:val="restart"/>
          </w:tcPr>
          <w:p w:rsidR="00361CA0" w:rsidRPr="00361CA0" w:rsidRDefault="00361CA0" w:rsidP="00361CA0">
            <w:pPr>
              <w:pStyle w:val="Default"/>
              <w:rPr>
                <w:sz w:val="22"/>
                <w:szCs w:val="22"/>
              </w:rPr>
            </w:pPr>
            <w:r w:rsidRPr="00361CA0">
              <w:rPr>
                <w:sz w:val="22"/>
                <w:szCs w:val="22"/>
              </w:rPr>
              <w:t>Внешний осмотр, эстетик</w:t>
            </w:r>
            <w:proofErr w:type="gramStart"/>
            <w:r w:rsidRPr="00361CA0">
              <w:rPr>
                <w:sz w:val="22"/>
                <w:szCs w:val="22"/>
              </w:rPr>
              <w:t>а-</w:t>
            </w:r>
            <w:proofErr w:type="gramEnd"/>
            <w:r w:rsidRPr="00361CA0">
              <w:rPr>
                <w:sz w:val="22"/>
                <w:szCs w:val="22"/>
              </w:rPr>
              <w:t xml:space="preserve"> состояние удовлетворительное. </w:t>
            </w:r>
          </w:p>
          <w:p w:rsidR="00361CA0" w:rsidRDefault="00361CA0" w:rsidP="00361CA0">
            <w:pPr>
              <w:rPr>
                <w:rFonts w:ascii="Times New Roman" w:hAnsi="Times New Roman" w:cs="Times New Roman"/>
              </w:rPr>
            </w:pPr>
            <w:r w:rsidRPr="00361CA0">
              <w:rPr>
                <w:rFonts w:ascii="Times New Roman" w:hAnsi="Times New Roman" w:cs="Times New Roman"/>
              </w:rPr>
              <w:t>Укрепление - соответствует безопасности.</w:t>
            </w:r>
          </w:p>
        </w:tc>
      </w:tr>
      <w:tr w:rsidR="00361CA0" w:rsidTr="00FB6C07">
        <w:tc>
          <w:tcPr>
            <w:tcW w:w="675" w:type="dxa"/>
          </w:tcPr>
          <w:p w:rsidR="00361CA0" w:rsidRDefault="00361CA0" w:rsidP="00FB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361CA0" w:rsidRDefault="00361CA0" w:rsidP="00FB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со спинкой «Крокодил»</w:t>
            </w:r>
          </w:p>
        </w:tc>
        <w:tc>
          <w:tcPr>
            <w:tcW w:w="3261" w:type="dxa"/>
            <w:vMerge/>
          </w:tcPr>
          <w:p w:rsidR="00361CA0" w:rsidRDefault="00361CA0" w:rsidP="00FB6C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CA0" w:rsidTr="00FB6C07">
        <w:tc>
          <w:tcPr>
            <w:tcW w:w="675" w:type="dxa"/>
          </w:tcPr>
          <w:p w:rsidR="00361CA0" w:rsidRDefault="00361CA0" w:rsidP="00FB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361CA0" w:rsidRDefault="00361CA0" w:rsidP="00FB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Домик-беседка</w:t>
            </w:r>
          </w:p>
        </w:tc>
        <w:tc>
          <w:tcPr>
            <w:tcW w:w="3261" w:type="dxa"/>
            <w:vMerge/>
          </w:tcPr>
          <w:p w:rsidR="00361CA0" w:rsidRDefault="00361CA0" w:rsidP="00FB6C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CA0" w:rsidTr="00FB6C07">
        <w:tc>
          <w:tcPr>
            <w:tcW w:w="675" w:type="dxa"/>
          </w:tcPr>
          <w:p w:rsidR="00361CA0" w:rsidRDefault="00361CA0" w:rsidP="00FB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361CA0" w:rsidRDefault="00361CA0" w:rsidP="00FB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Горка</w:t>
            </w:r>
          </w:p>
        </w:tc>
        <w:tc>
          <w:tcPr>
            <w:tcW w:w="3261" w:type="dxa"/>
            <w:vMerge/>
          </w:tcPr>
          <w:p w:rsidR="00361CA0" w:rsidRDefault="00361CA0" w:rsidP="00FB6C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CA0" w:rsidTr="00FB6C07">
        <w:tc>
          <w:tcPr>
            <w:tcW w:w="675" w:type="dxa"/>
          </w:tcPr>
          <w:p w:rsidR="00361CA0" w:rsidRDefault="00361CA0" w:rsidP="00FB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361CA0" w:rsidRDefault="00361CA0" w:rsidP="00FB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3261" w:type="dxa"/>
            <w:vMerge/>
          </w:tcPr>
          <w:p w:rsidR="00361CA0" w:rsidRDefault="00361CA0" w:rsidP="00FB6C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CA0" w:rsidRDefault="00361CA0" w:rsidP="00FB6C07">
      <w:pPr>
        <w:jc w:val="center"/>
        <w:rPr>
          <w:rFonts w:ascii="Times New Roman" w:hAnsi="Times New Roman" w:cs="Times New Roman"/>
          <w:b/>
          <w:i/>
        </w:rPr>
      </w:pPr>
    </w:p>
    <w:p w:rsidR="00FB6C07" w:rsidRDefault="00FB6C07" w:rsidP="00361CA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B6C07">
        <w:rPr>
          <w:rFonts w:ascii="Times New Roman" w:hAnsi="Times New Roman" w:cs="Times New Roman"/>
          <w:b/>
          <w:i/>
        </w:rPr>
        <w:t xml:space="preserve">Для детей </w:t>
      </w:r>
      <w:r>
        <w:rPr>
          <w:rFonts w:ascii="Times New Roman" w:hAnsi="Times New Roman" w:cs="Times New Roman"/>
          <w:b/>
          <w:i/>
        </w:rPr>
        <w:t>втор</w:t>
      </w:r>
      <w:r w:rsidRPr="00FB6C07">
        <w:rPr>
          <w:rFonts w:ascii="Times New Roman" w:hAnsi="Times New Roman" w:cs="Times New Roman"/>
          <w:b/>
          <w:i/>
        </w:rPr>
        <w:t>ой младшей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261"/>
      </w:tblGrid>
      <w:tr w:rsidR="00FB6C07" w:rsidRPr="00FB6C07" w:rsidTr="00C624C4">
        <w:tc>
          <w:tcPr>
            <w:tcW w:w="675" w:type="dxa"/>
          </w:tcPr>
          <w:p w:rsidR="00FB6C07" w:rsidRPr="00FB6C07" w:rsidRDefault="00FB6C07" w:rsidP="00C624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6C07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FB6C07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FB6C07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4536" w:type="dxa"/>
          </w:tcPr>
          <w:p w:rsidR="00FB6C07" w:rsidRPr="00FB6C07" w:rsidRDefault="00FB6C07" w:rsidP="00C624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6C07">
              <w:rPr>
                <w:rFonts w:ascii="Times New Roman" w:hAnsi="Times New Roman" w:cs="Times New Roman"/>
                <w:b/>
                <w:i/>
              </w:rPr>
              <w:t>Перечень установленного оборудования</w:t>
            </w:r>
          </w:p>
        </w:tc>
        <w:tc>
          <w:tcPr>
            <w:tcW w:w="3261" w:type="dxa"/>
          </w:tcPr>
          <w:p w:rsidR="00FB6C07" w:rsidRPr="00FB6C07" w:rsidRDefault="00FB6C07" w:rsidP="00C624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6C07">
              <w:rPr>
                <w:rFonts w:ascii="Times New Roman" w:hAnsi="Times New Roman" w:cs="Times New Roman"/>
                <w:b/>
                <w:i/>
              </w:rPr>
              <w:t>Соответствие безопасности</w:t>
            </w:r>
          </w:p>
        </w:tc>
      </w:tr>
      <w:tr w:rsidR="00361CA0" w:rsidTr="00C624C4">
        <w:tc>
          <w:tcPr>
            <w:tcW w:w="675" w:type="dxa"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361CA0" w:rsidRDefault="00361CA0" w:rsidP="00C6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3261" w:type="dxa"/>
            <w:vMerge w:val="restart"/>
          </w:tcPr>
          <w:p w:rsidR="00361CA0" w:rsidRDefault="00361CA0" w:rsidP="00361CA0">
            <w:pPr>
              <w:rPr>
                <w:rFonts w:ascii="Times New Roman" w:hAnsi="Times New Roman" w:cs="Times New Roman"/>
              </w:rPr>
            </w:pPr>
            <w:r w:rsidRPr="00361CA0">
              <w:rPr>
                <w:rFonts w:ascii="Times New Roman" w:hAnsi="Times New Roman" w:cs="Times New Roman"/>
              </w:rPr>
              <w:t>Внешний осмотр, эстетик</w:t>
            </w:r>
            <w:proofErr w:type="gramStart"/>
            <w:r w:rsidRPr="00361CA0">
              <w:rPr>
                <w:rFonts w:ascii="Times New Roman" w:hAnsi="Times New Roman" w:cs="Times New Roman"/>
              </w:rPr>
              <w:t>а-</w:t>
            </w:r>
            <w:proofErr w:type="gramEnd"/>
            <w:r w:rsidRPr="00361CA0">
              <w:rPr>
                <w:rFonts w:ascii="Times New Roman" w:hAnsi="Times New Roman" w:cs="Times New Roman"/>
              </w:rPr>
              <w:t xml:space="preserve"> состояние удовлетворительное. Укрепление - соответствует безопасности.</w:t>
            </w:r>
          </w:p>
        </w:tc>
      </w:tr>
      <w:tr w:rsidR="00361CA0" w:rsidTr="00C624C4">
        <w:tc>
          <w:tcPr>
            <w:tcW w:w="675" w:type="dxa"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361CA0" w:rsidRDefault="00361CA0" w:rsidP="00C6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Теневой навес</w:t>
            </w:r>
          </w:p>
        </w:tc>
        <w:tc>
          <w:tcPr>
            <w:tcW w:w="3261" w:type="dxa"/>
            <w:vMerge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CA0" w:rsidTr="00C624C4">
        <w:tc>
          <w:tcPr>
            <w:tcW w:w="675" w:type="dxa"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361CA0" w:rsidRDefault="00361CA0" w:rsidP="00C6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3261" w:type="dxa"/>
            <w:vMerge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CA0" w:rsidTr="00C624C4">
        <w:tc>
          <w:tcPr>
            <w:tcW w:w="675" w:type="dxa"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361CA0" w:rsidRDefault="00361CA0" w:rsidP="00C6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с сиденьями (пеньки)</w:t>
            </w:r>
          </w:p>
        </w:tc>
        <w:tc>
          <w:tcPr>
            <w:tcW w:w="3261" w:type="dxa"/>
            <w:vMerge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CA0" w:rsidTr="00C624C4">
        <w:tc>
          <w:tcPr>
            <w:tcW w:w="675" w:type="dxa"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361CA0" w:rsidRDefault="00361CA0" w:rsidP="00C6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3261" w:type="dxa"/>
            <w:vMerge w:val="restart"/>
          </w:tcPr>
          <w:p w:rsidR="00361CA0" w:rsidRDefault="00361CA0" w:rsidP="00361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соответствия</w:t>
            </w:r>
          </w:p>
        </w:tc>
      </w:tr>
      <w:tr w:rsidR="00361CA0" w:rsidTr="00C624C4">
        <w:tc>
          <w:tcPr>
            <w:tcW w:w="675" w:type="dxa"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361CA0" w:rsidRPr="00361CA0" w:rsidRDefault="00361CA0" w:rsidP="00361CA0">
            <w:pPr>
              <w:rPr>
                <w:rFonts w:ascii="Times New Roman" w:hAnsi="Times New Roman" w:cs="Times New Roman"/>
              </w:rPr>
            </w:pPr>
            <w:r w:rsidRPr="00361CA0">
              <w:rPr>
                <w:rFonts w:ascii="Times New Roman" w:hAnsi="Times New Roman" w:cs="Times New Roman"/>
              </w:rPr>
              <w:t>Качалка-балансир</w:t>
            </w:r>
          </w:p>
        </w:tc>
        <w:tc>
          <w:tcPr>
            <w:tcW w:w="3261" w:type="dxa"/>
            <w:vMerge/>
          </w:tcPr>
          <w:p w:rsidR="00361CA0" w:rsidRDefault="00361CA0" w:rsidP="00361CA0">
            <w:pPr>
              <w:rPr>
                <w:rFonts w:ascii="Times New Roman" w:hAnsi="Times New Roman" w:cs="Times New Roman"/>
              </w:rPr>
            </w:pPr>
          </w:p>
        </w:tc>
      </w:tr>
    </w:tbl>
    <w:p w:rsidR="00361CA0" w:rsidRDefault="00361CA0" w:rsidP="00FB6C07">
      <w:pPr>
        <w:jc w:val="center"/>
        <w:rPr>
          <w:rFonts w:ascii="Times New Roman" w:hAnsi="Times New Roman" w:cs="Times New Roman"/>
          <w:b/>
          <w:i/>
        </w:rPr>
      </w:pPr>
    </w:p>
    <w:p w:rsidR="00FB6C07" w:rsidRDefault="00FB6C07" w:rsidP="00361CA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B6C07">
        <w:rPr>
          <w:rFonts w:ascii="Times New Roman" w:hAnsi="Times New Roman" w:cs="Times New Roman"/>
          <w:b/>
          <w:i/>
        </w:rPr>
        <w:t xml:space="preserve">Для детей </w:t>
      </w:r>
      <w:r>
        <w:rPr>
          <w:rFonts w:ascii="Times New Roman" w:hAnsi="Times New Roman" w:cs="Times New Roman"/>
          <w:b/>
          <w:i/>
        </w:rPr>
        <w:t xml:space="preserve">средней </w:t>
      </w:r>
      <w:r w:rsidRPr="00FB6C07">
        <w:rPr>
          <w:rFonts w:ascii="Times New Roman" w:hAnsi="Times New Roman" w:cs="Times New Roman"/>
          <w:b/>
          <w:i/>
        </w:rPr>
        <w:t xml:space="preserve">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261"/>
      </w:tblGrid>
      <w:tr w:rsidR="00FB6C07" w:rsidRPr="00FB6C07" w:rsidTr="00C624C4">
        <w:tc>
          <w:tcPr>
            <w:tcW w:w="675" w:type="dxa"/>
          </w:tcPr>
          <w:p w:rsidR="00FB6C07" w:rsidRPr="002226D5" w:rsidRDefault="00FB6C07" w:rsidP="00C624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26D5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2226D5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2226D5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4536" w:type="dxa"/>
          </w:tcPr>
          <w:p w:rsidR="00FB6C07" w:rsidRPr="002226D5" w:rsidRDefault="00FB6C07" w:rsidP="00C624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26D5">
              <w:rPr>
                <w:rFonts w:ascii="Times New Roman" w:hAnsi="Times New Roman" w:cs="Times New Roman"/>
                <w:b/>
                <w:i/>
              </w:rPr>
              <w:t>Перечень установленного оборудования</w:t>
            </w:r>
          </w:p>
        </w:tc>
        <w:tc>
          <w:tcPr>
            <w:tcW w:w="3261" w:type="dxa"/>
          </w:tcPr>
          <w:p w:rsidR="00FB6C07" w:rsidRPr="002226D5" w:rsidRDefault="00FB6C07" w:rsidP="00C624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26D5">
              <w:rPr>
                <w:rFonts w:ascii="Times New Roman" w:hAnsi="Times New Roman" w:cs="Times New Roman"/>
                <w:b/>
                <w:i/>
              </w:rPr>
              <w:t>Соответствие безопасности</w:t>
            </w:r>
          </w:p>
        </w:tc>
      </w:tr>
      <w:tr w:rsidR="00FB6C07" w:rsidTr="00C624C4">
        <w:tc>
          <w:tcPr>
            <w:tcW w:w="675" w:type="dxa"/>
          </w:tcPr>
          <w:p w:rsidR="00FB6C07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6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B6C07" w:rsidRDefault="002226D5" w:rsidP="00361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Снаряд для лазания «Лиана»</w:t>
            </w:r>
          </w:p>
        </w:tc>
        <w:tc>
          <w:tcPr>
            <w:tcW w:w="3261" w:type="dxa"/>
          </w:tcPr>
          <w:p w:rsidR="00FB6C07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соответствия</w:t>
            </w:r>
          </w:p>
        </w:tc>
      </w:tr>
      <w:tr w:rsidR="00361CA0" w:rsidTr="00C624C4">
        <w:tc>
          <w:tcPr>
            <w:tcW w:w="675" w:type="dxa"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361CA0" w:rsidRDefault="00361CA0" w:rsidP="00361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Снаряд для лазания «Глобус»</w:t>
            </w:r>
          </w:p>
        </w:tc>
        <w:tc>
          <w:tcPr>
            <w:tcW w:w="3261" w:type="dxa"/>
            <w:vMerge w:val="restart"/>
          </w:tcPr>
          <w:p w:rsidR="00361CA0" w:rsidRDefault="00361CA0" w:rsidP="00361CA0">
            <w:pPr>
              <w:rPr>
                <w:rFonts w:ascii="Times New Roman" w:hAnsi="Times New Roman" w:cs="Times New Roman"/>
              </w:rPr>
            </w:pPr>
            <w:r w:rsidRPr="00361CA0">
              <w:rPr>
                <w:rFonts w:ascii="Times New Roman" w:hAnsi="Times New Roman" w:cs="Times New Roman"/>
              </w:rPr>
              <w:t>Внешний осмотр, эстетик</w:t>
            </w:r>
            <w:proofErr w:type="gramStart"/>
            <w:r w:rsidRPr="00361CA0">
              <w:rPr>
                <w:rFonts w:ascii="Times New Roman" w:hAnsi="Times New Roman" w:cs="Times New Roman"/>
              </w:rPr>
              <w:t>а-</w:t>
            </w:r>
            <w:proofErr w:type="gramEnd"/>
            <w:r w:rsidRPr="00361CA0">
              <w:rPr>
                <w:rFonts w:ascii="Times New Roman" w:hAnsi="Times New Roman" w:cs="Times New Roman"/>
              </w:rPr>
              <w:t xml:space="preserve"> состояние удовлетворительное. Укрепление - соответствует безопасности.</w:t>
            </w:r>
          </w:p>
        </w:tc>
      </w:tr>
      <w:tr w:rsidR="00361CA0" w:rsidTr="00C624C4">
        <w:tc>
          <w:tcPr>
            <w:tcW w:w="675" w:type="dxa"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361CA0" w:rsidRDefault="00361CA0" w:rsidP="00361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со скамейками «Ромашка»</w:t>
            </w:r>
          </w:p>
        </w:tc>
        <w:tc>
          <w:tcPr>
            <w:tcW w:w="3261" w:type="dxa"/>
            <w:vMerge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CA0" w:rsidTr="00C624C4">
        <w:tc>
          <w:tcPr>
            <w:tcW w:w="675" w:type="dxa"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361CA0" w:rsidRDefault="00361CA0" w:rsidP="00C6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3261" w:type="dxa"/>
            <w:vMerge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CA0" w:rsidRDefault="00361CA0" w:rsidP="00FB6C07">
      <w:pPr>
        <w:jc w:val="center"/>
        <w:rPr>
          <w:rFonts w:ascii="Times New Roman" w:hAnsi="Times New Roman" w:cs="Times New Roman"/>
          <w:b/>
          <w:i/>
        </w:rPr>
      </w:pPr>
    </w:p>
    <w:p w:rsidR="00FB6C07" w:rsidRDefault="00FB6C07" w:rsidP="00361CA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B6C07">
        <w:rPr>
          <w:rFonts w:ascii="Times New Roman" w:hAnsi="Times New Roman" w:cs="Times New Roman"/>
          <w:b/>
          <w:i/>
        </w:rPr>
        <w:t xml:space="preserve">Для детей </w:t>
      </w:r>
      <w:r>
        <w:rPr>
          <w:rFonts w:ascii="Times New Roman" w:hAnsi="Times New Roman" w:cs="Times New Roman"/>
          <w:b/>
          <w:i/>
        </w:rPr>
        <w:t xml:space="preserve">старшей </w:t>
      </w:r>
      <w:r w:rsidRPr="00FB6C07">
        <w:rPr>
          <w:rFonts w:ascii="Times New Roman" w:hAnsi="Times New Roman" w:cs="Times New Roman"/>
          <w:b/>
          <w:i/>
        </w:rPr>
        <w:t xml:space="preserve">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261"/>
      </w:tblGrid>
      <w:tr w:rsidR="00FB6C07" w:rsidRPr="00FB6C07" w:rsidTr="00C624C4">
        <w:tc>
          <w:tcPr>
            <w:tcW w:w="675" w:type="dxa"/>
          </w:tcPr>
          <w:p w:rsidR="00FB6C07" w:rsidRPr="00FB6C07" w:rsidRDefault="00FB6C07" w:rsidP="00C624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6C07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FB6C07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FB6C07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4536" w:type="dxa"/>
          </w:tcPr>
          <w:p w:rsidR="00FB6C07" w:rsidRPr="00FB6C07" w:rsidRDefault="00FB6C07" w:rsidP="00C624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6C07">
              <w:rPr>
                <w:rFonts w:ascii="Times New Roman" w:hAnsi="Times New Roman" w:cs="Times New Roman"/>
                <w:b/>
                <w:i/>
              </w:rPr>
              <w:t>Перечень установленного оборудования</w:t>
            </w:r>
          </w:p>
        </w:tc>
        <w:tc>
          <w:tcPr>
            <w:tcW w:w="3261" w:type="dxa"/>
          </w:tcPr>
          <w:p w:rsidR="00FB6C07" w:rsidRPr="00FB6C07" w:rsidRDefault="00FB6C07" w:rsidP="00C624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6C07">
              <w:rPr>
                <w:rFonts w:ascii="Times New Roman" w:hAnsi="Times New Roman" w:cs="Times New Roman"/>
                <w:b/>
                <w:i/>
              </w:rPr>
              <w:t>Соответствие безопасности</w:t>
            </w:r>
          </w:p>
        </w:tc>
      </w:tr>
      <w:tr w:rsidR="00361CA0" w:rsidTr="00C624C4">
        <w:tc>
          <w:tcPr>
            <w:tcW w:w="675" w:type="dxa"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361CA0" w:rsidRDefault="00361CA0" w:rsidP="00C6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3261" w:type="dxa"/>
            <w:vMerge w:val="restart"/>
          </w:tcPr>
          <w:p w:rsidR="00361CA0" w:rsidRDefault="00361CA0" w:rsidP="00361CA0">
            <w:pPr>
              <w:rPr>
                <w:rFonts w:ascii="Times New Roman" w:hAnsi="Times New Roman" w:cs="Times New Roman"/>
              </w:rPr>
            </w:pPr>
            <w:r w:rsidRPr="00361CA0">
              <w:rPr>
                <w:rFonts w:ascii="Times New Roman" w:hAnsi="Times New Roman" w:cs="Times New Roman"/>
              </w:rPr>
              <w:t>Внешний осмотр, эстетик</w:t>
            </w:r>
            <w:proofErr w:type="gramStart"/>
            <w:r w:rsidRPr="00361CA0">
              <w:rPr>
                <w:rFonts w:ascii="Times New Roman" w:hAnsi="Times New Roman" w:cs="Times New Roman"/>
              </w:rPr>
              <w:t>а-</w:t>
            </w:r>
            <w:proofErr w:type="gramEnd"/>
            <w:r w:rsidRPr="00361CA0">
              <w:rPr>
                <w:rFonts w:ascii="Times New Roman" w:hAnsi="Times New Roman" w:cs="Times New Roman"/>
              </w:rPr>
              <w:t xml:space="preserve"> состояние удовлетворительное. Укрепление - соответствует безопасности.</w:t>
            </w:r>
          </w:p>
        </w:tc>
      </w:tr>
      <w:tr w:rsidR="00361CA0" w:rsidTr="00C624C4">
        <w:tc>
          <w:tcPr>
            <w:tcW w:w="675" w:type="dxa"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361CA0" w:rsidRDefault="00361CA0" w:rsidP="00C6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Дорожка «Змейка»</w:t>
            </w:r>
          </w:p>
        </w:tc>
        <w:tc>
          <w:tcPr>
            <w:tcW w:w="3261" w:type="dxa"/>
            <w:vMerge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CA0" w:rsidTr="00C624C4">
        <w:tc>
          <w:tcPr>
            <w:tcW w:w="675" w:type="dxa"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361CA0" w:rsidRDefault="00361CA0" w:rsidP="00C6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со скамейками «Ромашка»</w:t>
            </w:r>
          </w:p>
        </w:tc>
        <w:tc>
          <w:tcPr>
            <w:tcW w:w="3261" w:type="dxa"/>
            <w:vMerge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CA0" w:rsidTr="00C624C4">
        <w:tc>
          <w:tcPr>
            <w:tcW w:w="675" w:type="dxa"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361CA0" w:rsidRDefault="00361CA0" w:rsidP="0022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Снаряд для лазания «Ракета»</w:t>
            </w:r>
          </w:p>
        </w:tc>
        <w:tc>
          <w:tcPr>
            <w:tcW w:w="3261" w:type="dxa"/>
            <w:vMerge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CA0" w:rsidTr="00C624C4">
        <w:tc>
          <w:tcPr>
            <w:tcW w:w="675" w:type="dxa"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361CA0" w:rsidRDefault="00361CA0" w:rsidP="0022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 с рулем</w:t>
            </w:r>
          </w:p>
        </w:tc>
        <w:tc>
          <w:tcPr>
            <w:tcW w:w="3261" w:type="dxa"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соответствия</w:t>
            </w:r>
          </w:p>
        </w:tc>
      </w:tr>
    </w:tbl>
    <w:p w:rsidR="00361CA0" w:rsidRDefault="00361CA0" w:rsidP="00FB6C07">
      <w:pPr>
        <w:jc w:val="center"/>
        <w:rPr>
          <w:rFonts w:ascii="Times New Roman" w:hAnsi="Times New Roman" w:cs="Times New Roman"/>
          <w:b/>
          <w:i/>
        </w:rPr>
      </w:pPr>
    </w:p>
    <w:p w:rsidR="00FB6C07" w:rsidRDefault="00FB6C07" w:rsidP="00361CA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B6C07">
        <w:rPr>
          <w:rFonts w:ascii="Times New Roman" w:hAnsi="Times New Roman" w:cs="Times New Roman"/>
          <w:b/>
          <w:i/>
        </w:rPr>
        <w:t xml:space="preserve">Для детей </w:t>
      </w:r>
      <w:r>
        <w:rPr>
          <w:rFonts w:ascii="Times New Roman" w:hAnsi="Times New Roman" w:cs="Times New Roman"/>
          <w:b/>
          <w:i/>
        </w:rPr>
        <w:t xml:space="preserve">подготовительной </w:t>
      </w:r>
      <w:r w:rsidRPr="00FB6C07">
        <w:rPr>
          <w:rFonts w:ascii="Times New Roman" w:hAnsi="Times New Roman" w:cs="Times New Roman"/>
          <w:b/>
          <w:i/>
        </w:rPr>
        <w:t xml:space="preserve">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261"/>
      </w:tblGrid>
      <w:tr w:rsidR="00FB6C07" w:rsidRPr="00FB6C07" w:rsidTr="00C624C4">
        <w:tc>
          <w:tcPr>
            <w:tcW w:w="675" w:type="dxa"/>
          </w:tcPr>
          <w:p w:rsidR="00FB6C07" w:rsidRPr="00FB6C07" w:rsidRDefault="00FB6C07" w:rsidP="00C624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6C07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FB6C07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FB6C07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4536" w:type="dxa"/>
          </w:tcPr>
          <w:p w:rsidR="00FB6C07" w:rsidRPr="00FB6C07" w:rsidRDefault="00FB6C07" w:rsidP="00C624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6C07">
              <w:rPr>
                <w:rFonts w:ascii="Times New Roman" w:hAnsi="Times New Roman" w:cs="Times New Roman"/>
                <w:b/>
                <w:i/>
              </w:rPr>
              <w:t>Перечень установленного оборудования</w:t>
            </w:r>
          </w:p>
        </w:tc>
        <w:tc>
          <w:tcPr>
            <w:tcW w:w="3261" w:type="dxa"/>
          </w:tcPr>
          <w:p w:rsidR="00FB6C07" w:rsidRPr="00FB6C07" w:rsidRDefault="00FB6C07" w:rsidP="00C624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6C07">
              <w:rPr>
                <w:rFonts w:ascii="Times New Roman" w:hAnsi="Times New Roman" w:cs="Times New Roman"/>
                <w:b/>
                <w:i/>
              </w:rPr>
              <w:t>Соответствие безопасности</w:t>
            </w:r>
          </w:p>
        </w:tc>
      </w:tr>
      <w:tr w:rsidR="00361CA0" w:rsidTr="00C624C4">
        <w:tc>
          <w:tcPr>
            <w:tcW w:w="675" w:type="dxa"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361CA0" w:rsidRDefault="00361CA0" w:rsidP="00C6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3261" w:type="dxa"/>
            <w:vMerge w:val="restart"/>
          </w:tcPr>
          <w:p w:rsidR="00361CA0" w:rsidRPr="00361CA0" w:rsidRDefault="00361CA0" w:rsidP="00361CA0">
            <w:pPr>
              <w:pStyle w:val="Default"/>
              <w:rPr>
                <w:sz w:val="22"/>
                <w:szCs w:val="22"/>
              </w:rPr>
            </w:pPr>
            <w:r w:rsidRPr="00361CA0">
              <w:rPr>
                <w:sz w:val="22"/>
                <w:szCs w:val="22"/>
              </w:rPr>
              <w:t>Внешний осмотр, эстетик</w:t>
            </w:r>
            <w:proofErr w:type="gramStart"/>
            <w:r w:rsidRPr="00361CA0">
              <w:rPr>
                <w:sz w:val="22"/>
                <w:szCs w:val="22"/>
              </w:rPr>
              <w:t>а-</w:t>
            </w:r>
            <w:proofErr w:type="gramEnd"/>
            <w:r w:rsidRPr="00361CA0">
              <w:rPr>
                <w:sz w:val="22"/>
                <w:szCs w:val="22"/>
              </w:rPr>
              <w:t xml:space="preserve"> состояние удовлетворительное. Укрепление - соответствует безопасности.</w:t>
            </w:r>
          </w:p>
        </w:tc>
      </w:tr>
      <w:tr w:rsidR="00361CA0" w:rsidTr="00C624C4">
        <w:tc>
          <w:tcPr>
            <w:tcW w:w="675" w:type="dxa"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361CA0" w:rsidRDefault="00361CA0" w:rsidP="00C6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Теневой навес</w:t>
            </w:r>
          </w:p>
        </w:tc>
        <w:tc>
          <w:tcPr>
            <w:tcW w:w="3261" w:type="dxa"/>
            <w:vMerge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CA0" w:rsidTr="00C624C4">
        <w:tc>
          <w:tcPr>
            <w:tcW w:w="675" w:type="dxa"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361CA0" w:rsidRDefault="00361CA0" w:rsidP="00C6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 со спинкой «Львенок»</w:t>
            </w:r>
          </w:p>
        </w:tc>
        <w:tc>
          <w:tcPr>
            <w:tcW w:w="3261" w:type="dxa"/>
            <w:vMerge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CA0" w:rsidTr="00C624C4">
        <w:tc>
          <w:tcPr>
            <w:tcW w:w="675" w:type="dxa"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361CA0" w:rsidRDefault="00361CA0" w:rsidP="00C6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Снаряд для лазания «Пирамида»</w:t>
            </w:r>
          </w:p>
        </w:tc>
        <w:tc>
          <w:tcPr>
            <w:tcW w:w="3261" w:type="dxa"/>
            <w:vMerge/>
          </w:tcPr>
          <w:p w:rsidR="00361CA0" w:rsidRDefault="00361CA0" w:rsidP="00C624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C07" w:rsidTr="00C624C4">
        <w:tc>
          <w:tcPr>
            <w:tcW w:w="675" w:type="dxa"/>
          </w:tcPr>
          <w:p w:rsidR="00FB6C07" w:rsidRDefault="00FB6C07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FB6C07" w:rsidRDefault="00FB6C07" w:rsidP="00361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</w:t>
            </w:r>
            <w:r w:rsidR="00361CA0">
              <w:rPr>
                <w:rFonts w:ascii="Times New Roman" w:hAnsi="Times New Roman" w:cs="Times New Roman"/>
              </w:rPr>
              <w:t>алка-балансир</w:t>
            </w:r>
          </w:p>
        </w:tc>
        <w:tc>
          <w:tcPr>
            <w:tcW w:w="3261" w:type="dxa"/>
          </w:tcPr>
          <w:p w:rsidR="00FB6C07" w:rsidRDefault="00361CA0" w:rsidP="00361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соответствия</w:t>
            </w:r>
          </w:p>
        </w:tc>
      </w:tr>
      <w:tr w:rsidR="00FB6C07" w:rsidTr="00C624C4">
        <w:tc>
          <w:tcPr>
            <w:tcW w:w="675" w:type="dxa"/>
          </w:tcPr>
          <w:p w:rsidR="00FB6C07" w:rsidRDefault="00FB6C07" w:rsidP="00C6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FB6C07" w:rsidRDefault="00FB6C07" w:rsidP="00C6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</w:t>
            </w:r>
            <w:r w:rsidR="002226D5">
              <w:rPr>
                <w:rFonts w:ascii="Times New Roman" w:hAnsi="Times New Roman" w:cs="Times New Roman"/>
              </w:rPr>
              <w:t xml:space="preserve"> «Дельфин»</w:t>
            </w:r>
            <w:bookmarkStart w:id="0" w:name="_GoBack"/>
            <w:bookmarkEnd w:id="0"/>
          </w:p>
        </w:tc>
        <w:tc>
          <w:tcPr>
            <w:tcW w:w="3261" w:type="dxa"/>
          </w:tcPr>
          <w:p w:rsidR="00FB6C07" w:rsidRDefault="002226D5" w:rsidP="00361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соответствия</w:t>
            </w:r>
          </w:p>
        </w:tc>
      </w:tr>
    </w:tbl>
    <w:p w:rsidR="00FB6C07" w:rsidRPr="00FB6C07" w:rsidRDefault="00FB6C07" w:rsidP="00FB6C07">
      <w:pPr>
        <w:jc w:val="center"/>
        <w:rPr>
          <w:rFonts w:ascii="Times New Roman" w:hAnsi="Times New Roman" w:cs="Times New Roman"/>
        </w:rPr>
      </w:pPr>
    </w:p>
    <w:sectPr w:rsidR="00FB6C07" w:rsidRPr="00FB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6F"/>
    <w:rsid w:val="002226D5"/>
    <w:rsid w:val="0024081A"/>
    <w:rsid w:val="00361CA0"/>
    <w:rsid w:val="00412BB2"/>
    <w:rsid w:val="00A24935"/>
    <w:rsid w:val="00EF7D6F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2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2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2020-10-22T22:22:00Z</cp:lastPrinted>
  <dcterms:created xsi:type="dcterms:W3CDTF">2020-10-22T00:14:00Z</dcterms:created>
  <dcterms:modified xsi:type="dcterms:W3CDTF">2020-10-22T22:24:00Z</dcterms:modified>
</cp:coreProperties>
</file>